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C130D" w14:textId="5CD40FB5" w:rsidR="00603F3B" w:rsidRPr="008371B1" w:rsidRDefault="000221DD" w:rsidP="008371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0FE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515A48C3" wp14:editId="3A7622BC">
            <wp:simplePos x="0" y="0"/>
            <wp:positionH relativeFrom="column">
              <wp:posOffset>-288925</wp:posOffset>
            </wp:positionH>
            <wp:positionV relativeFrom="paragraph">
              <wp:posOffset>-518160</wp:posOffset>
            </wp:positionV>
            <wp:extent cx="1059180" cy="1650971"/>
            <wp:effectExtent l="0" t="0" r="7620" b="6985"/>
            <wp:wrapNone/>
            <wp:docPr id="409565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14AAD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p w14:paraId="7DB6CCB1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p w14:paraId="302C4719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p w14:paraId="5EAEF7AE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p w14:paraId="0BA031F6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p w14:paraId="5599CB3F" w14:textId="1BA94EDC" w:rsidR="00603F3B" w:rsidRPr="008220FE" w:rsidRDefault="00603F3B" w:rsidP="00B55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FE">
        <w:rPr>
          <w:rFonts w:ascii="Times New Roman" w:hAnsi="Times New Roman" w:cs="Times New Roman"/>
          <w:b/>
          <w:bCs/>
          <w:sz w:val="28"/>
          <w:szCs w:val="28"/>
        </w:rPr>
        <w:t>Списък на допуснатите кандидати</w:t>
      </w:r>
    </w:p>
    <w:p w14:paraId="2D3CF956" w14:textId="524A368A" w:rsidR="00603F3B" w:rsidRPr="008220FE" w:rsidRDefault="00603F3B" w:rsidP="00B55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0FE">
        <w:rPr>
          <w:rFonts w:ascii="Times New Roman" w:hAnsi="Times New Roman" w:cs="Times New Roman"/>
          <w:sz w:val="28"/>
          <w:szCs w:val="28"/>
        </w:rPr>
        <w:t>За провеждане на външен подбор за извънщатни бройки за длъжност</w:t>
      </w:r>
      <w:r w:rsidR="00B55FAB" w:rsidRPr="008220FE">
        <w:rPr>
          <w:rFonts w:ascii="Times New Roman" w:hAnsi="Times New Roman" w:cs="Times New Roman"/>
          <w:sz w:val="28"/>
          <w:szCs w:val="28"/>
        </w:rPr>
        <w:t>и:</w:t>
      </w:r>
    </w:p>
    <w:p w14:paraId="34D1D0BB" w14:textId="298FBDDB" w:rsidR="00603F3B" w:rsidRPr="008220FE" w:rsidRDefault="00603F3B" w:rsidP="00B55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0FE">
        <w:rPr>
          <w:rFonts w:ascii="Times New Roman" w:hAnsi="Times New Roman" w:cs="Times New Roman"/>
          <w:sz w:val="28"/>
          <w:szCs w:val="28"/>
        </w:rPr>
        <w:t>Експерт по управление на европейски проекти и програми с профил „Верификация и докладване“</w:t>
      </w:r>
    </w:p>
    <w:p w14:paraId="2BB3DB3D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96" w:type="dxa"/>
        <w:tblLook w:val="04A0" w:firstRow="1" w:lastRow="0" w:firstColumn="1" w:lastColumn="0" w:noHBand="0" w:noVBand="1"/>
      </w:tblPr>
      <w:tblGrid>
        <w:gridCol w:w="704"/>
        <w:gridCol w:w="4111"/>
      </w:tblGrid>
      <w:tr w:rsidR="00B55FAB" w:rsidRPr="008220FE" w14:paraId="3740ABE8" w14:textId="77777777" w:rsidTr="00A36C51">
        <w:tc>
          <w:tcPr>
            <w:tcW w:w="704" w:type="dxa"/>
          </w:tcPr>
          <w:p w14:paraId="70A39342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4E553E37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Име и фамилия на кандидата</w:t>
            </w:r>
          </w:p>
        </w:tc>
      </w:tr>
      <w:tr w:rsidR="00B55FAB" w:rsidRPr="008220FE" w14:paraId="6CF2CE83" w14:textId="77777777" w:rsidTr="00A36C51">
        <w:tc>
          <w:tcPr>
            <w:tcW w:w="704" w:type="dxa"/>
          </w:tcPr>
          <w:p w14:paraId="470FBAA6" w14:textId="77777777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0807465A" w14:textId="77777777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Цветелина Василева</w:t>
            </w:r>
          </w:p>
          <w:p w14:paraId="3DDD46D2" w14:textId="77777777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A3815" w14:textId="77777777" w:rsidR="00B55FAB" w:rsidRPr="008220FE" w:rsidRDefault="00B55FAB" w:rsidP="00603F3B">
      <w:pPr>
        <w:rPr>
          <w:rFonts w:ascii="Times New Roman" w:hAnsi="Times New Roman" w:cs="Times New Roman"/>
          <w:sz w:val="24"/>
          <w:szCs w:val="24"/>
        </w:rPr>
      </w:pPr>
    </w:p>
    <w:p w14:paraId="2F7C7A86" w14:textId="3F5CD0DC" w:rsidR="00603F3B" w:rsidRPr="008220FE" w:rsidRDefault="00603F3B" w:rsidP="00B55FA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Експерт по управление на европейски проекти и програми с профил „Плащания, прогнози и счетоводство“</w:t>
      </w:r>
    </w:p>
    <w:p w14:paraId="2668C202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96" w:type="dxa"/>
        <w:tblLook w:val="04A0" w:firstRow="1" w:lastRow="0" w:firstColumn="1" w:lastColumn="0" w:noHBand="0" w:noVBand="1"/>
      </w:tblPr>
      <w:tblGrid>
        <w:gridCol w:w="704"/>
        <w:gridCol w:w="4111"/>
      </w:tblGrid>
      <w:tr w:rsidR="00B55FAB" w:rsidRPr="008220FE" w14:paraId="7AB6274D" w14:textId="77777777" w:rsidTr="00A36C51">
        <w:tc>
          <w:tcPr>
            <w:tcW w:w="704" w:type="dxa"/>
          </w:tcPr>
          <w:p w14:paraId="38C7CAD8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63BD92D0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Име и фамилия на кандидата</w:t>
            </w:r>
          </w:p>
        </w:tc>
      </w:tr>
      <w:tr w:rsidR="00B55FAB" w:rsidRPr="008220FE" w14:paraId="083C1B65" w14:textId="77777777" w:rsidTr="00A36C51">
        <w:tc>
          <w:tcPr>
            <w:tcW w:w="704" w:type="dxa"/>
          </w:tcPr>
          <w:p w14:paraId="390EAAD6" w14:textId="77777777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19C3D12B" w14:textId="1C7BE0DD" w:rsidR="00B55FAB" w:rsidRPr="008220FE" w:rsidRDefault="00B55FAB" w:rsidP="00B55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Емилия Волева</w:t>
            </w:r>
          </w:p>
        </w:tc>
      </w:tr>
      <w:tr w:rsidR="00B55FAB" w:rsidRPr="008220FE" w14:paraId="56B3A41D" w14:textId="77777777" w:rsidTr="00A36C51">
        <w:tc>
          <w:tcPr>
            <w:tcW w:w="704" w:type="dxa"/>
          </w:tcPr>
          <w:p w14:paraId="04F3A1B9" w14:textId="77777777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5B7FF3AA" w14:textId="576E47B7" w:rsidR="00B55FAB" w:rsidRPr="008220FE" w:rsidRDefault="00B55FAB" w:rsidP="00B55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Емил Нейков</w:t>
            </w:r>
          </w:p>
        </w:tc>
      </w:tr>
      <w:tr w:rsidR="00B55FAB" w:rsidRPr="008220FE" w14:paraId="6D93EC78" w14:textId="77777777" w:rsidTr="00A36C51">
        <w:tc>
          <w:tcPr>
            <w:tcW w:w="704" w:type="dxa"/>
          </w:tcPr>
          <w:p w14:paraId="44ABC0D4" w14:textId="77777777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136D9258" w14:textId="3CC2119F" w:rsidR="00B55FAB" w:rsidRPr="008220FE" w:rsidRDefault="00B55FAB" w:rsidP="00B55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Калин Стефанов</w:t>
            </w:r>
          </w:p>
        </w:tc>
      </w:tr>
    </w:tbl>
    <w:p w14:paraId="4EB466D2" w14:textId="77777777" w:rsidR="00B55FAB" w:rsidRPr="008220FE" w:rsidRDefault="00B55FAB" w:rsidP="00603F3B">
      <w:pPr>
        <w:rPr>
          <w:rFonts w:ascii="Times New Roman" w:hAnsi="Times New Roman" w:cs="Times New Roman"/>
          <w:sz w:val="24"/>
          <w:szCs w:val="24"/>
        </w:rPr>
      </w:pPr>
    </w:p>
    <w:p w14:paraId="28B9597A" w14:textId="30B0F053" w:rsidR="00603F3B" w:rsidRPr="008220FE" w:rsidRDefault="00603F3B" w:rsidP="00B55F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71355740"/>
      <w:r w:rsidRPr="00822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Експерт, Главен сътрудник по управление на европейски проекти и програми с профил „Юрист“</w:t>
      </w:r>
    </w:p>
    <w:bookmarkEnd w:id="0"/>
    <w:p w14:paraId="48A2147C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96" w:type="dxa"/>
        <w:tblLook w:val="04A0" w:firstRow="1" w:lastRow="0" w:firstColumn="1" w:lastColumn="0" w:noHBand="0" w:noVBand="1"/>
      </w:tblPr>
      <w:tblGrid>
        <w:gridCol w:w="704"/>
        <w:gridCol w:w="4111"/>
      </w:tblGrid>
      <w:tr w:rsidR="00B55FAB" w:rsidRPr="008220FE" w14:paraId="0ACF1CC9" w14:textId="77777777" w:rsidTr="00A36C51">
        <w:tc>
          <w:tcPr>
            <w:tcW w:w="704" w:type="dxa"/>
          </w:tcPr>
          <w:p w14:paraId="6C2879E4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67D8FF82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Име и фамилия на кандидата</w:t>
            </w:r>
          </w:p>
        </w:tc>
      </w:tr>
      <w:tr w:rsidR="00B55FAB" w:rsidRPr="008220FE" w14:paraId="0B97E663" w14:textId="77777777" w:rsidTr="00A36C51">
        <w:tc>
          <w:tcPr>
            <w:tcW w:w="704" w:type="dxa"/>
          </w:tcPr>
          <w:p w14:paraId="468FF67A" w14:textId="4954C923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71355759"/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019DF49" w14:textId="041B36FC" w:rsidR="00B55FAB" w:rsidRPr="008220FE" w:rsidRDefault="00B55FAB" w:rsidP="00B55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Доротея Костадинова</w:t>
            </w:r>
          </w:p>
        </w:tc>
      </w:tr>
      <w:tr w:rsidR="00B55FAB" w:rsidRPr="008220FE" w14:paraId="4A3BF80D" w14:textId="77777777" w:rsidTr="00A36C51">
        <w:tc>
          <w:tcPr>
            <w:tcW w:w="704" w:type="dxa"/>
          </w:tcPr>
          <w:p w14:paraId="5D6E28E6" w14:textId="41C31333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08F8C220" w14:textId="23192429" w:rsidR="00B55FAB" w:rsidRPr="008220FE" w:rsidRDefault="00B55FAB" w:rsidP="00B55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Миглена Пеева</w:t>
            </w:r>
          </w:p>
        </w:tc>
      </w:tr>
      <w:tr w:rsidR="00B55FAB" w:rsidRPr="008220FE" w14:paraId="1FFB3BA2" w14:textId="77777777" w:rsidTr="00A36C51">
        <w:tc>
          <w:tcPr>
            <w:tcW w:w="704" w:type="dxa"/>
          </w:tcPr>
          <w:p w14:paraId="79A7EDED" w14:textId="50CAB4CF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7E370657" w14:textId="168CFEBB" w:rsidR="00B55FAB" w:rsidRPr="008220FE" w:rsidRDefault="00B55FAB" w:rsidP="00B55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Цветанка Тодорова</w:t>
            </w:r>
          </w:p>
        </w:tc>
      </w:tr>
      <w:tr w:rsidR="00B55FAB" w:rsidRPr="008220FE" w14:paraId="6D3DA69B" w14:textId="77777777" w:rsidTr="00A36C51">
        <w:tc>
          <w:tcPr>
            <w:tcW w:w="704" w:type="dxa"/>
          </w:tcPr>
          <w:p w14:paraId="720CD8C3" w14:textId="62EF3C97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71E4AFEA" w14:textId="3A150A80" w:rsidR="00B55FAB" w:rsidRPr="008220FE" w:rsidRDefault="00B55FAB" w:rsidP="00B55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Иван Делчев</w:t>
            </w:r>
          </w:p>
        </w:tc>
      </w:tr>
      <w:bookmarkEnd w:id="1"/>
    </w:tbl>
    <w:p w14:paraId="69BFEB6D" w14:textId="77777777" w:rsidR="00B55FAB" w:rsidRPr="008220FE" w:rsidRDefault="00B55FAB" w:rsidP="00603F3B">
      <w:pPr>
        <w:rPr>
          <w:rFonts w:ascii="Times New Roman" w:hAnsi="Times New Roman" w:cs="Times New Roman"/>
          <w:sz w:val="24"/>
          <w:szCs w:val="24"/>
        </w:rPr>
      </w:pPr>
    </w:p>
    <w:p w14:paraId="3BE800A8" w14:textId="72E792D6" w:rsidR="00603F3B" w:rsidRPr="008220FE" w:rsidRDefault="00603F3B" w:rsidP="00B55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Експерт, Главен сътрудник по управление на европейски проекти и програми с профил „Ръководител екип“</w:t>
      </w:r>
    </w:p>
    <w:tbl>
      <w:tblPr>
        <w:tblStyle w:val="TableGrid"/>
        <w:tblW w:w="0" w:type="auto"/>
        <w:tblInd w:w="2096" w:type="dxa"/>
        <w:tblLook w:val="04A0" w:firstRow="1" w:lastRow="0" w:firstColumn="1" w:lastColumn="0" w:noHBand="0" w:noVBand="1"/>
      </w:tblPr>
      <w:tblGrid>
        <w:gridCol w:w="704"/>
        <w:gridCol w:w="4111"/>
      </w:tblGrid>
      <w:tr w:rsidR="00603F3B" w:rsidRPr="008220FE" w14:paraId="5009B1F5" w14:textId="77777777" w:rsidTr="00B55FAB">
        <w:tc>
          <w:tcPr>
            <w:tcW w:w="704" w:type="dxa"/>
          </w:tcPr>
          <w:p w14:paraId="2DE19F64" w14:textId="77777777" w:rsidR="00603F3B" w:rsidRPr="008220FE" w:rsidRDefault="00603F3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71355042"/>
            <w:r w:rsidRPr="008220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43AC9CD7" w14:textId="77777777" w:rsidR="00603F3B" w:rsidRPr="008220FE" w:rsidRDefault="00603F3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Име и фамилия на кандидата</w:t>
            </w:r>
          </w:p>
        </w:tc>
      </w:tr>
      <w:tr w:rsidR="00603F3B" w:rsidRPr="008220FE" w14:paraId="5986E0E2" w14:textId="77777777" w:rsidTr="00B55FAB">
        <w:tc>
          <w:tcPr>
            <w:tcW w:w="704" w:type="dxa"/>
          </w:tcPr>
          <w:p w14:paraId="1EFCD348" w14:textId="5479AD6C" w:rsidR="00603F3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14:paraId="64422B60" w14:textId="5E174879" w:rsidR="00603F3B" w:rsidRPr="008220FE" w:rsidRDefault="00603F3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Юлия Милчева</w:t>
            </w:r>
          </w:p>
        </w:tc>
      </w:tr>
      <w:tr w:rsidR="00603F3B" w:rsidRPr="008220FE" w14:paraId="3D8E5C90" w14:textId="77777777" w:rsidTr="00B55FAB">
        <w:tc>
          <w:tcPr>
            <w:tcW w:w="704" w:type="dxa"/>
          </w:tcPr>
          <w:p w14:paraId="266E243B" w14:textId="01A94842" w:rsidR="00603F3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00DD1C2B" w14:textId="3E44351B" w:rsidR="00603F3B" w:rsidRPr="008220FE" w:rsidRDefault="00603F3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Сия Шехтанова</w:t>
            </w:r>
          </w:p>
        </w:tc>
      </w:tr>
      <w:tr w:rsidR="00603F3B" w:rsidRPr="008220FE" w14:paraId="373F1453" w14:textId="77777777" w:rsidTr="00B55FAB">
        <w:tc>
          <w:tcPr>
            <w:tcW w:w="704" w:type="dxa"/>
          </w:tcPr>
          <w:p w14:paraId="1981C9F9" w14:textId="49B81A61" w:rsidR="00603F3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232E033E" w14:textId="59B61CE8" w:rsidR="00603F3B" w:rsidRPr="008220FE" w:rsidRDefault="00603F3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Нина Петкова</w:t>
            </w:r>
          </w:p>
        </w:tc>
      </w:tr>
      <w:bookmarkEnd w:id="2"/>
    </w:tbl>
    <w:p w14:paraId="4E6DF08B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p w14:paraId="6AB1D138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p w14:paraId="42B4518C" w14:textId="77777777" w:rsidR="00603F3B" w:rsidRPr="008220FE" w:rsidRDefault="00603F3B" w:rsidP="00603F3B">
      <w:pPr>
        <w:rPr>
          <w:rFonts w:ascii="Times New Roman" w:hAnsi="Times New Roman" w:cs="Times New Roman"/>
          <w:sz w:val="28"/>
          <w:szCs w:val="28"/>
        </w:rPr>
      </w:pPr>
      <w:r w:rsidRPr="008220FE">
        <w:rPr>
          <w:rFonts w:ascii="Times New Roman" w:hAnsi="Times New Roman" w:cs="Times New Roman"/>
          <w:sz w:val="28"/>
          <w:szCs w:val="28"/>
        </w:rPr>
        <w:t>Списък на недопуснатите кандидати:</w:t>
      </w:r>
    </w:p>
    <w:p w14:paraId="1AA93989" w14:textId="7777777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Виктория Петрова Йосифова</w:t>
      </w:r>
    </w:p>
    <w:p w14:paraId="6910EFCB" w14:textId="7777777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Нина Вартенкова</w:t>
      </w:r>
    </w:p>
    <w:p w14:paraId="49CC3356" w14:textId="7777777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Ивайло Костов;</w:t>
      </w:r>
    </w:p>
    <w:p w14:paraId="39DA35FF" w14:textId="7777777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Борис Атанасов</w:t>
      </w:r>
    </w:p>
    <w:p w14:paraId="0356439E" w14:textId="7777777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Мария Дойкова</w:t>
      </w:r>
    </w:p>
    <w:p w14:paraId="1F6CBEEB" w14:textId="7777777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Гергана Топчиева</w:t>
      </w:r>
    </w:p>
    <w:p w14:paraId="29E511E4" w14:textId="7777777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Аника Петрова</w:t>
      </w:r>
    </w:p>
    <w:p w14:paraId="53EC2D78" w14:textId="7777777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Васил Василев</w:t>
      </w:r>
    </w:p>
    <w:p w14:paraId="26994609" w14:textId="7777777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Вангел Вангелов</w:t>
      </w:r>
    </w:p>
    <w:p w14:paraId="6120A142" w14:textId="7777777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Татяна Михайлова</w:t>
      </w:r>
    </w:p>
    <w:p w14:paraId="3BD74096" w14:textId="7777777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Габриел Илиев</w:t>
      </w:r>
    </w:p>
    <w:p w14:paraId="44233FB7" w14:textId="1078C8A1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Катерина Божинова</w:t>
      </w:r>
    </w:p>
    <w:p w14:paraId="19595AF0" w14:textId="743108D4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Силвия Николова</w:t>
      </w:r>
    </w:p>
    <w:p w14:paraId="01F5F203" w14:textId="672625A7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 xml:space="preserve">Силвия Семкова </w:t>
      </w:r>
    </w:p>
    <w:p w14:paraId="5CC2132F" w14:textId="22B140A9" w:rsidR="00603F3B" w:rsidRPr="008220FE" w:rsidRDefault="00603F3B" w:rsidP="00B55FA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>Преслав Данов</w:t>
      </w:r>
    </w:p>
    <w:p w14:paraId="7AD84CD9" w14:textId="7F81C876" w:rsidR="00227ABD" w:rsidRPr="008220FE" w:rsidRDefault="00B55FAB" w:rsidP="00B55FA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0FE">
        <w:rPr>
          <w:rFonts w:ascii="Times New Roman" w:eastAsia="Calibri" w:hAnsi="Times New Roman" w:cs="Times New Roman"/>
          <w:b/>
          <w:sz w:val="24"/>
          <w:szCs w:val="24"/>
        </w:rPr>
        <w:t>Мотиви за недопускане на кандидатите:</w:t>
      </w:r>
    </w:p>
    <w:p w14:paraId="55AC446F" w14:textId="3C336C7F" w:rsidR="00B55FAB" w:rsidRPr="008220FE" w:rsidRDefault="00B55FAB" w:rsidP="00B55FA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0FE">
        <w:rPr>
          <w:rFonts w:ascii="Times New Roman" w:eastAsia="Calibri" w:hAnsi="Times New Roman" w:cs="Times New Roman"/>
          <w:b/>
          <w:sz w:val="24"/>
          <w:szCs w:val="24"/>
        </w:rPr>
        <w:t>Съгласно условията на обявата следва да се представят документи по образец, както следва:</w:t>
      </w:r>
    </w:p>
    <w:p w14:paraId="37A14C37" w14:textId="77777777" w:rsidR="00B55FAB" w:rsidRPr="008220FE" w:rsidRDefault="00B55FAB" w:rsidP="008220F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Необходими документи за кандидатстване:</w:t>
      </w:r>
      <w:r w:rsidRPr="008220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2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-заявление за участие в процедурата;</w:t>
      </w:r>
      <w:r w:rsidRPr="008220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2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-професионална автобиография (по образец);</w:t>
      </w:r>
      <w:r w:rsidRPr="008220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2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-копия от документи, доказващи придобита образователно-квалификационна степен;</w:t>
      </w:r>
    </w:p>
    <w:p w14:paraId="27BA6AED" w14:textId="014E65BA" w:rsidR="00B55FAB" w:rsidRPr="008220FE" w:rsidRDefault="00B55FAB" w:rsidP="008220F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-копие от други документи: за компютърни умения, владеене на чужд/и език/ци, допълнителна квалификация и/или правоспособност по преценка на кандидата;</w:t>
      </w:r>
      <w:r w:rsidRPr="008220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2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-уведомление за пречките за назначаване на лице в държавната администрация по трудово правоотношение, определени в чл. 107а от Кодекса на труда по образец.</w:t>
      </w:r>
      <w:r w:rsidRPr="008220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2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Необходимите документи можете да намерите в сайта на Национален фонд „Култура“.</w:t>
      </w:r>
    </w:p>
    <w:p w14:paraId="079EF7D9" w14:textId="580C8BA6" w:rsidR="00B55FAB" w:rsidRPr="008220FE" w:rsidRDefault="00B55FAB" w:rsidP="008220F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Посочените кандидати не са представили изискуемите документи. </w:t>
      </w:r>
    </w:p>
    <w:p w14:paraId="2C8A3EB7" w14:textId="77777777" w:rsidR="00B55FAB" w:rsidRPr="008220FE" w:rsidRDefault="00B55FAB" w:rsidP="00B55FAB">
      <w:pPr>
        <w:spacing w:after="0" w:line="360" w:lineRule="auto"/>
        <w:rPr>
          <w:rFonts w:ascii="Roboto" w:hAnsi="Roboto"/>
          <w:color w:val="000000"/>
          <w:shd w:val="clear" w:color="auto" w:fill="FFFFFF"/>
        </w:rPr>
      </w:pPr>
    </w:p>
    <w:p w14:paraId="3CB73FBD" w14:textId="01A12F2D" w:rsidR="00B55FAB" w:rsidRPr="008220FE" w:rsidRDefault="00B55FAB" w:rsidP="00B55F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220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Интервютата с допуснатите кандидати ще се проведат, както следва:</w:t>
      </w:r>
    </w:p>
    <w:p w14:paraId="2A40DB7A" w14:textId="707DC1BE" w:rsidR="00B55FAB" w:rsidRPr="008220FE" w:rsidRDefault="00B55FAB" w:rsidP="00B55FA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0FE">
        <w:rPr>
          <w:rFonts w:ascii="Times New Roman" w:eastAsia="Calibri" w:hAnsi="Times New Roman" w:cs="Times New Roman"/>
          <w:b/>
          <w:sz w:val="24"/>
          <w:szCs w:val="24"/>
        </w:rPr>
        <w:t>За Експерт, Главен сътрудник по управление на европейски проекти и програми с профил „Ръководител екип“:</w:t>
      </w:r>
    </w:p>
    <w:p w14:paraId="48F470A6" w14:textId="0E599F4E" w:rsidR="00B55FAB" w:rsidRPr="008220FE" w:rsidRDefault="00B55FAB" w:rsidP="00B55FA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0FE">
        <w:rPr>
          <w:rFonts w:ascii="Times New Roman" w:eastAsia="Calibri" w:hAnsi="Times New Roman" w:cs="Times New Roman"/>
          <w:b/>
          <w:sz w:val="24"/>
          <w:szCs w:val="24"/>
        </w:rPr>
        <w:t xml:space="preserve">Сряда </w:t>
      </w:r>
      <w:r w:rsidR="008220FE" w:rsidRPr="008220FE">
        <w:rPr>
          <w:rFonts w:ascii="Times New Roman" w:eastAsia="Calibri" w:hAnsi="Times New Roman" w:cs="Times New Roman"/>
          <w:b/>
          <w:sz w:val="24"/>
          <w:szCs w:val="24"/>
        </w:rPr>
        <w:t xml:space="preserve">10.07.2024 г. </w:t>
      </w:r>
    </w:p>
    <w:p w14:paraId="577EE434" w14:textId="7C036A04" w:rsidR="008220FE" w:rsidRPr="008220FE" w:rsidRDefault="008220FE" w:rsidP="008220F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220FE">
        <w:rPr>
          <w:rFonts w:ascii="Times New Roman" w:eastAsia="Calibri" w:hAnsi="Times New Roman" w:cs="Times New Roman"/>
          <w:bCs/>
          <w:sz w:val="24"/>
          <w:szCs w:val="24"/>
        </w:rPr>
        <w:t>Нина Петкова – 9:00 ч. в сградата на НФК – заседателна зала;</w:t>
      </w:r>
    </w:p>
    <w:p w14:paraId="00600DC0" w14:textId="3D48E17A" w:rsidR="008220FE" w:rsidRPr="008220FE" w:rsidRDefault="008220FE" w:rsidP="008220F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220F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Юлия Милчева – 10:00 ч. в сградата на НФК – заседателна зала</w:t>
      </w:r>
    </w:p>
    <w:p w14:paraId="7FFC2FD3" w14:textId="034D983F" w:rsidR="008220FE" w:rsidRPr="008220FE" w:rsidRDefault="008220FE" w:rsidP="008220F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220FE">
        <w:rPr>
          <w:rFonts w:ascii="Times New Roman" w:eastAsia="Calibri" w:hAnsi="Times New Roman" w:cs="Times New Roman"/>
          <w:bCs/>
          <w:sz w:val="24"/>
          <w:szCs w:val="24"/>
        </w:rPr>
        <w:t>Сия Шехтанова -11:00 ч. в сградата на НФК – заседателна зала</w:t>
      </w:r>
    </w:p>
    <w:p w14:paraId="0B093A04" w14:textId="77777777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0A4A3" w14:textId="4139F4FC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220FE">
        <w:rPr>
          <w:rFonts w:ascii="Times New Roman" w:eastAsia="Calibri" w:hAnsi="Times New Roman" w:cs="Times New Roman"/>
          <w:b/>
          <w:sz w:val="24"/>
          <w:szCs w:val="24"/>
        </w:rPr>
        <w:t>За Експерт, Главен сътрудник по управление на европейски проекти и програми с профил „Юрист“</w:t>
      </w:r>
    </w:p>
    <w:p w14:paraId="1442D601" w14:textId="7DC875CA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8220FE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220FE">
        <w:rPr>
          <w:rFonts w:ascii="Times New Roman" w:eastAsia="Calibri" w:hAnsi="Times New Roman" w:cs="Times New Roman"/>
          <w:bCs/>
          <w:sz w:val="24"/>
          <w:szCs w:val="24"/>
        </w:rPr>
        <w:tab/>
        <w:t>Доротея Костадинова - 12:00 ч. в сградата на НФК – заседателна зала;</w:t>
      </w:r>
    </w:p>
    <w:p w14:paraId="6318A147" w14:textId="17306DB0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8220FE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8220FE">
        <w:rPr>
          <w:rFonts w:ascii="Times New Roman" w:eastAsia="Calibri" w:hAnsi="Times New Roman" w:cs="Times New Roman"/>
          <w:bCs/>
          <w:sz w:val="24"/>
          <w:szCs w:val="24"/>
        </w:rPr>
        <w:tab/>
        <w:t>Миглена Пеева - 13:00 ч. в сградата на НФК – заседателна зала</w:t>
      </w:r>
    </w:p>
    <w:p w14:paraId="42F0147B" w14:textId="1F4DF6A6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8220FE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8220FE">
        <w:rPr>
          <w:rFonts w:ascii="Times New Roman" w:eastAsia="Calibri" w:hAnsi="Times New Roman" w:cs="Times New Roman"/>
          <w:bCs/>
          <w:sz w:val="24"/>
          <w:szCs w:val="24"/>
        </w:rPr>
        <w:tab/>
        <w:t>Цветанка Тодорова - 14:00 ч. в сградата на НФК – заседателна зала</w:t>
      </w:r>
    </w:p>
    <w:p w14:paraId="3A1C92FA" w14:textId="72C0D014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8220FE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8220FE">
        <w:rPr>
          <w:rFonts w:ascii="Times New Roman" w:eastAsia="Calibri" w:hAnsi="Times New Roman" w:cs="Times New Roman"/>
          <w:bCs/>
          <w:sz w:val="24"/>
          <w:szCs w:val="24"/>
        </w:rPr>
        <w:tab/>
        <w:t>Иван Делчев - 15:00 ч. в сградата на НФК – заседателна зала</w:t>
      </w:r>
    </w:p>
    <w:p w14:paraId="387D475D" w14:textId="77777777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418989" w14:textId="4F8EF89B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220FE">
        <w:rPr>
          <w:rFonts w:ascii="Times New Roman" w:eastAsia="Calibri" w:hAnsi="Times New Roman" w:cs="Times New Roman"/>
          <w:b/>
          <w:sz w:val="24"/>
          <w:szCs w:val="24"/>
        </w:rPr>
        <w:t>За Експерт по управление на европейски проекти и програми с профил „Плащания, прогнози и счетоводство“</w:t>
      </w:r>
    </w:p>
    <w:p w14:paraId="252A9CF9" w14:textId="7DE49822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8220FE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220FE">
        <w:rPr>
          <w:rFonts w:ascii="Times New Roman" w:eastAsia="Calibri" w:hAnsi="Times New Roman" w:cs="Times New Roman"/>
          <w:bCs/>
          <w:sz w:val="24"/>
          <w:szCs w:val="24"/>
        </w:rPr>
        <w:tab/>
        <w:t>Емилия Волева - 15:30 ч. в сградата на НФК – заседателна зала</w:t>
      </w:r>
    </w:p>
    <w:p w14:paraId="6ED4CF07" w14:textId="398EB3B2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8220FE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8220FE">
        <w:rPr>
          <w:rFonts w:ascii="Times New Roman" w:eastAsia="Calibri" w:hAnsi="Times New Roman" w:cs="Times New Roman"/>
          <w:bCs/>
          <w:sz w:val="24"/>
          <w:szCs w:val="24"/>
        </w:rPr>
        <w:tab/>
        <w:t>Емил Нейков - 16:00 ч. в сградата на НФК – заседателна зала</w:t>
      </w:r>
    </w:p>
    <w:p w14:paraId="4618897B" w14:textId="2544EF00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8220FE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8220FE">
        <w:rPr>
          <w:rFonts w:ascii="Times New Roman" w:eastAsia="Calibri" w:hAnsi="Times New Roman" w:cs="Times New Roman"/>
          <w:bCs/>
          <w:sz w:val="24"/>
          <w:szCs w:val="24"/>
        </w:rPr>
        <w:tab/>
        <w:t>Калин Стефанов - 16:30 ч. в сградата на НФК – заседателна зала</w:t>
      </w:r>
    </w:p>
    <w:p w14:paraId="0A34F427" w14:textId="77777777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A697108" w14:textId="41C21A5E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220FE">
        <w:rPr>
          <w:rFonts w:ascii="Times New Roman" w:eastAsia="Calibri" w:hAnsi="Times New Roman" w:cs="Times New Roman"/>
          <w:b/>
          <w:sz w:val="24"/>
          <w:szCs w:val="24"/>
        </w:rPr>
        <w:t>За Експерт по управление на европейски проекти и програми с профил „Верификация и докладване“</w:t>
      </w:r>
    </w:p>
    <w:p w14:paraId="3A607FC1" w14:textId="59B524A6" w:rsidR="008220FE" w:rsidRPr="008220FE" w:rsidRDefault="008220FE" w:rsidP="008220F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220FE">
        <w:rPr>
          <w:rFonts w:ascii="Times New Roman" w:hAnsi="Times New Roman" w:cs="Times New Roman"/>
          <w:sz w:val="24"/>
          <w:szCs w:val="24"/>
        </w:rPr>
        <w:t xml:space="preserve">Цветелина Василева – 17:00 ч. </w:t>
      </w:r>
      <w:r w:rsidRPr="008220FE">
        <w:rPr>
          <w:rFonts w:ascii="Times New Roman" w:eastAsia="Calibri" w:hAnsi="Times New Roman" w:cs="Times New Roman"/>
          <w:bCs/>
          <w:sz w:val="24"/>
          <w:szCs w:val="24"/>
        </w:rPr>
        <w:t>в сградата на НФК – заседателна зала</w:t>
      </w:r>
    </w:p>
    <w:p w14:paraId="105224F5" w14:textId="77777777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6722C7" w14:textId="39EC5498" w:rsidR="008220FE" w:rsidRPr="008371B1" w:rsidRDefault="008220FE" w:rsidP="008371B1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220FE">
        <w:rPr>
          <w:rFonts w:ascii="Times New Roman" w:eastAsia="Calibri" w:hAnsi="Times New Roman" w:cs="Times New Roman"/>
          <w:b/>
          <w:sz w:val="24"/>
          <w:szCs w:val="24"/>
        </w:rPr>
        <w:t xml:space="preserve">В случай, че кандидат е възпрепятстван да присъства на място в сградата на НФК, интервюто може да се проведе онлайн чрез zoom среща след предварителна заявка на мейл: </w:t>
      </w:r>
      <w:hyperlink r:id="rId9" w:history="1">
        <w:r w:rsidRPr="008220FE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office@ncf.bg</w:t>
        </w:r>
      </w:hyperlink>
    </w:p>
    <w:p w14:paraId="2A0AA66F" w14:textId="77777777" w:rsidR="008371B1" w:rsidRDefault="008371B1" w:rsidP="008371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1A640" w14:textId="5C438B3D" w:rsidR="008371B1" w:rsidRDefault="008371B1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 w14:anchorId="26418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0E7689B4-84BE-4075-A732-26196CED106C}" provid="{00000000-0000-0000-0000-000000000000}" o:suggestedsigner="Диана Димитрова " o:suggestedsigner2="Изпълнителен директор" showsigndate="f" issignatureline="t"/>
          </v:shape>
        </w:pict>
      </w:r>
    </w:p>
    <w:p w14:paraId="06077A7D" w14:textId="77777777" w:rsidR="008220FE" w:rsidRP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D07BD" w14:textId="2474E3B6" w:rsid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ДИАНА ДИМИТРОВА</w:t>
      </w:r>
    </w:p>
    <w:p w14:paraId="54DC7807" w14:textId="77777777" w:rsidR="008220FE" w:rsidRDefault="008220FE" w:rsidP="008220FE">
      <w:pPr>
        <w:spacing w:after="0" w:line="360" w:lineRule="auto"/>
        <w:ind w:left="39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ИЗПЪЛНИТЕЛЕН ДИРЕКТОР </w:t>
      </w:r>
    </w:p>
    <w:p w14:paraId="0CA94891" w14:textId="7FC21CEC" w:rsidR="008220FE" w:rsidRPr="008220FE" w:rsidRDefault="008220FE" w:rsidP="008220FE">
      <w:pPr>
        <w:spacing w:after="0" w:line="360" w:lineRule="auto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НАЦИОНАЛЕН ФОНД „КУЛТУРА“</w:t>
      </w:r>
    </w:p>
    <w:sectPr w:rsidR="008220FE" w:rsidRPr="008220FE" w:rsidSect="00AA45C8">
      <w:footerReference w:type="default" r:id="rId11"/>
      <w:pgSz w:w="11906" w:h="16838" w:code="9"/>
      <w:pgMar w:top="1440" w:right="849" w:bottom="1440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E625F" w14:textId="77777777" w:rsidR="00EC6D21" w:rsidRDefault="00EC6D21" w:rsidP="000221DD">
      <w:pPr>
        <w:spacing w:after="0" w:line="240" w:lineRule="auto"/>
      </w:pPr>
      <w:r>
        <w:separator/>
      </w:r>
    </w:p>
  </w:endnote>
  <w:endnote w:type="continuationSeparator" w:id="0">
    <w:p w14:paraId="597D0788" w14:textId="77777777" w:rsidR="00EC6D21" w:rsidRDefault="00EC6D21" w:rsidP="0002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F2C80" w14:textId="77777777" w:rsidR="000221DD" w:rsidRPr="00EA0DCE" w:rsidRDefault="000221DD" w:rsidP="000221DD">
    <w:pPr>
      <w:pBdr>
        <w:top w:val="single" w:sz="4" w:space="1" w:color="BFBFBF"/>
      </w:pBdr>
      <w:tabs>
        <w:tab w:val="center" w:pos="4703"/>
        <w:tab w:val="right" w:pos="9406"/>
      </w:tabs>
      <w:ind w:right="348"/>
      <w:jc w:val="center"/>
      <w:rPr>
        <w:rFonts w:ascii="Calibri" w:eastAsia="Calibri" w:hAnsi="Calibri"/>
        <w:smallCaps/>
        <w:color w:val="AEAAAA" w:themeColor="background2" w:themeShade="BF"/>
        <w:sz w:val="18"/>
        <w:szCs w:val="18"/>
      </w:rPr>
    </w:pPr>
    <w:r w:rsidRPr="00EA0DCE">
      <w:rPr>
        <w:rFonts w:ascii="Calibri" w:eastAsia="Calibri" w:hAnsi="Calibri"/>
        <w:smallCaps/>
        <w:color w:val="AEAAAA" w:themeColor="background2" w:themeShade="BF"/>
        <w:sz w:val="18"/>
        <w:szCs w:val="18"/>
      </w:rPr>
      <w:t xml:space="preserve">Национален фонд „Култура“ </w:t>
    </w:r>
    <w:r w:rsidRPr="00EA0DCE">
      <w:rPr>
        <w:rFonts w:ascii="Calibri" w:eastAsia="Calibri" w:hAnsi="Calibri" w:cs="Calibri"/>
        <w:smallCaps/>
        <w:color w:val="AEAAAA" w:themeColor="background2" w:themeShade="BF"/>
        <w:sz w:val="18"/>
        <w:szCs w:val="18"/>
      </w:rPr>
      <w:t>▫ ул. „Лъчезар Станчев“ №7, София 1756</w:t>
    </w:r>
    <w:r w:rsidRPr="00EA0DCE">
      <w:rPr>
        <w:rFonts w:ascii="Calibri" w:eastAsia="Calibri" w:hAnsi="Calibri"/>
        <w:smallCaps/>
        <w:color w:val="AEAAAA" w:themeColor="background2" w:themeShade="BF"/>
        <w:sz w:val="18"/>
        <w:szCs w:val="18"/>
      </w:rPr>
      <w:t xml:space="preserve"> </w:t>
    </w:r>
    <w:r w:rsidRPr="00EA0DCE">
      <w:rPr>
        <w:rFonts w:ascii="Calibri" w:eastAsia="Calibri" w:hAnsi="Calibri" w:cs="Calibri"/>
        <w:smallCaps/>
        <w:color w:val="AEAAAA" w:themeColor="background2" w:themeShade="BF"/>
        <w:sz w:val="18"/>
        <w:szCs w:val="18"/>
      </w:rPr>
      <w:t>▫ 087 6880992▫ office@ncf.bg</w:t>
    </w:r>
    <w:r w:rsidRPr="00EA0DCE">
      <w:rPr>
        <w:rFonts w:ascii="Calibri" w:eastAsia="Calibri" w:hAnsi="Calibri"/>
        <w:smallCaps/>
        <w:color w:val="AEAAAA" w:themeColor="background2" w:themeShade="BF"/>
        <w:sz w:val="18"/>
        <w:szCs w:val="18"/>
      </w:rPr>
      <w:t xml:space="preserve"> </w:t>
    </w:r>
    <w:r w:rsidRPr="00EA0DCE">
      <w:rPr>
        <w:rFonts w:ascii="Calibri" w:eastAsia="Calibri" w:hAnsi="Calibri" w:cs="Calibri"/>
        <w:smallCaps/>
        <w:color w:val="AEAAAA" w:themeColor="background2" w:themeShade="BF"/>
        <w:sz w:val="18"/>
        <w:szCs w:val="18"/>
      </w:rPr>
      <w:t>▫ www.ncf.bg</w:t>
    </w:r>
  </w:p>
  <w:p w14:paraId="1E22C65F" w14:textId="77777777" w:rsidR="000221DD" w:rsidRDefault="00022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FA1FE" w14:textId="77777777" w:rsidR="00EC6D21" w:rsidRDefault="00EC6D21" w:rsidP="000221DD">
      <w:pPr>
        <w:spacing w:after="0" w:line="240" w:lineRule="auto"/>
      </w:pPr>
      <w:r>
        <w:separator/>
      </w:r>
    </w:p>
  </w:footnote>
  <w:footnote w:type="continuationSeparator" w:id="0">
    <w:p w14:paraId="0515EF73" w14:textId="77777777" w:rsidR="00EC6D21" w:rsidRDefault="00EC6D21" w:rsidP="0002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D44A3"/>
    <w:multiLevelType w:val="hybridMultilevel"/>
    <w:tmpl w:val="C5F4C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228B"/>
    <w:multiLevelType w:val="hybridMultilevel"/>
    <w:tmpl w:val="B498C0C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262FB"/>
    <w:multiLevelType w:val="hybridMultilevel"/>
    <w:tmpl w:val="541C5176"/>
    <w:lvl w:ilvl="0" w:tplc="84124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82F72"/>
    <w:multiLevelType w:val="hybridMultilevel"/>
    <w:tmpl w:val="64E88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2AA3"/>
    <w:multiLevelType w:val="hybridMultilevel"/>
    <w:tmpl w:val="D24EA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4D3D"/>
    <w:multiLevelType w:val="hybridMultilevel"/>
    <w:tmpl w:val="B9D4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57604"/>
    <w:multiLevelType w:val="hybridMultilevel"/>
    <w:tmpl w:val="9CF4ADC4"/>
    <w:lvl w:ilvl="0" w:tplc="C382C7D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277A0"/>
    <w:multiLevelType w:val="hybridMultilevel"/>
    <w:tmpl w:val="9CD87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25D5"/>
    <w:multiLevelType w:val="hybridMultilevel"/>
    <w:tmpl w:val="2D764F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3FE9"/>
    <w:multiLevelType w:val="hybridMultilevel"/>
    <w:tmpl w:val="24B6CDB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1005BA"/>
    <w:multiLevelType w:val="hybridMultilevel"/>
    <w:tmpl w:val="D3C02678"/>
    <w:lvl w:ilvl="0" w:tplc="495473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06AF7"/>
    <w:multiLevelType w:val="hybridMultilevel"/>
    <w:tmpl w:val="CF3E0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42F8"/>
    <w:multiLevelType w:val="hybridMultilevel"/>
    <w:tmpl w:val="EAAEBE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012D2"/>
    <w:multiLevelType w:val="hybridMultilevel"/>
    <w:tmpl w:val="86B41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95130"/>
    <w:multiLevelType w:val="hybridMultilevel"/>
    <w:tmpl w:val="C974142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BC16F1"/>
    <w:multiLevelType w:val="hybridMultilevel"/>
    <w:tmpl w:val="8D28BB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10E4C"/>
    <w:multiLevelType w:val="hybridMultilevel"/>
    <w:tmpl w:val="5B6244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E2F77"/>
    <w:multiLevelType w:val="hybridMultilevel"/>
    <w:tmpl w:val="B68A47DE"/>
    <w:lvl w:ilvl="0" w:tplc="D0EEBD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23195">
    <w:abstractNumId w:val="9"/>
  </w:num>
  <w:num w:numId="2" w16cid:durableId="363214475">
    <w:abstractNumId w:val="14"/>
  </w:num>
  <w:num w:numId="3" w16cid:durableId="962881070">
    <w:abstractNumId w:val="4"/>
  </w:num>
  <w:num w:numId="4" w16cid:durableId="2100173106">
    <w:abstractNumId w:val="12"/>
  </w:num>
  <w:num w:numId="5" w16cid:durableId="26415861">
    <w:abstractNumId w:val="11"/>
  </w:num>
  <w:num w:numId="6" w16cid:durableId="1489974071">
    <w:abstractNumId w:val="10"/>
  </w:num>
  <w:num w:numId="7" w16cid:durableId="1691102894">
    <w:abstractNumId w:val="3"/>
  </w:num>
  <w:num w:numId="8" w16cid:durableId="321197878">
    <w:abstractNumId w:val="13"/>
  </w:num>
  <w:num w:numId="9" w16cid:durableId="2261872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1624477">
    <w:abstractNumId w:val="16"/>
  </w:num>
  <w:num w:numId="11" w16cid:durableId="142940383">
    <w:abstractNumId w:val="5"/>
  </w:num>
  <w:num w:numId="12" w16cid:durableId="1725567390">
    <w:abstractNumId w:val="2"/>
  </w:num>
  <w:num w:numId="13" w16cid:durableId="758479642">
    <w:abstractNumId w:val="1"/>
  </w:num>
  <w:num w:numId="14" w16cid:durableId="1971207793">
    <w:abstractNumId w:val="8"/>
  </w:num>
  <w:num w:numId="15" w16cid:durableId="223609773">
    <w:abstractNumId w:val="15"/>
  </w:num>
  <w:num w:numId="16" w16cid:durableId="434522666">
    <w:abstractNumId w:val="6"/>
  </w:num>
  <w:num w:numId="17" w16cid:durableId="662972366">
    <w:abstractNumId w:val="7"/>
  </w:num>
  <w:num w:numId="18" w16cid:durableId="502549077">
    <w:abstractNumId w:val="17"/>
  </w:num>
  <w:num w:numId="19" w16cid:durableId="39663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DD"/>
    <w:rsid w:val="00001509"/>
    <w:rsid w:val="000027DF"/>
    <w:rsid w:val="000221DD"/>
    <w:rsid w:val="00022B46"/>
    <w:rsid w:val="000411C1"/>
    <w:rsid w:val="00042A3C"/>
    <w:rsid w:val="0004536D"/>
    <w:rsid w:val="0006509D"/>
    <w:rsid w:val="00072CD8"/>
    <w:rsid w:val="00072F0C"/>
    <w:rsid w:val="0008540F"/>
    <w:rsid w:val="00094EB5"/>
    <w:rsid w:val="000B5FBD"/>
    <w:rsid w:val="000E0A01"/>
    <w:rsid w:val="000E6306"/>
    <w:rsid w:val="000E74B8"/>
    <w:rsid w:val="00112935"/>
    <w:rsid w:val="0017189D"/>
    <w:rsid w:val="001735F1"/>
    <w:rsid w:val="001963DD"/>
    <w:rsid w:val="001B6DCF"/>
    <w:rsid w:val="001E5D3C"/>
    <w:rsid w:val="002010AB"/>
    <w:rsid w:val="00210BD0"/>
    <w:rsid w:val="00226356"/>
    <w:rsid w:val="00227ABD"/>
    <w:rsid w:val="002545FC"/>
    <w:rsid w:val="002978B0"/>
    <w:rsid w:val="002C0ADA"/>
    <w:rsid w:val="002C2CD5"/>
    <w:rsid w:val="002C7F0D"/>
    <w:rsid w:val="002E5057"/>
    <w:rsid w:val="002F07EE"/>
    <w:rsid w:val="002F0BA5"/>
    <w:rsid w:val="00300F9D"/>
    <w:rsid w:val="0030411B"/>
    <w:rsid w:val="00322E2B"/>
    <w:rsid w:val="003425A1"/>
    <w:rsid w:val="00352B43"/>
    <w:rsid w:val="0039044E"/>
    <w:rsid w:val="003938AE"/>
    <w:rsid w:val="003A2100"/>
    <w:rsid w:val="003B7411"/>
    <w:rsid w:val="003C6D0D"/>
    <w:rsid w:val="003D1AC4"/>
    <w:rsid w:val="003D71DD"/>
    <w:rsid w:val="003E45E8"/>
    <w:rsid w:val="003E75FA"/>
    <w:rsid w:val="003F5FD9"/>
    <w:rsid w:val="00404FF7"/>
    <w:rsid w:val="00407332"/>
    <w:rsid w:val="00413086"/>
    <w:rsid w:val="00414D62"/>
    <w:rsid w:val="0041544A"/>
    <w:rsid w:val="004250C9"/>
    <w:rsid w:val="004374F3"/>
    <w:rsid w:val="00446389"/>
    <w:rsid w:val="00473E7F"/>
    <w:rsid w:val="00477DE5"/>
    <w:rsid w:val="00486CE2"/>
    <w:rsid w:val="004A4D4C"/>
    <w:rsid w:val="004E47CA"/>
    <w:rsid w:val="004F6C5B"/>
    <w:rsid w:val="00502047"/>
    <w:rsid w:val="00507D4C"/>
    <w:rsid w:val="00514542"/>
    <w:rsid w:val="00525DC6"/>
    <w:rsid w:val="00546533"/>
    <w:rsid w:val="00557668"/>
    <w:rsid w:val="00563CC5"/>
    <w:rsid w:val="005640F6"/>
    <w:rsid w:val="00570219"/>
    <w:rsid w:val="00572A13"/>
    <w:rsid w:val="005779A8"/>
    <w:rsid w:val="00587A2D"/>
    <w:rsid w:val="005A00D1"/>
    <w:rsid w:val="005A157E"/>
    <w:rsid w:val="005A2365"/>
    <w:rsid w:val="005C1F63"/>
    <w:rsid w:val="005D31FB"/>
    <w:rsid w:val="006021FB"/>
    <w:rsid w:val="00603C86"/>
    <w:rsid w:val="00603F3B"/>
    <w:rsid w:val="0061263A"/>
    <w:rsid w:val="00641728"/>
    <w:rsid w:val="006841A8"/>
    <w:rsid w:val="006924E5"/>
    <w:rsid w:val="00694517"/>
    <w:rsid w:val="006A563A"/>
    <w:rsid w:val="006A77D9"/>
    <w:rsid w:val="006C2898"/>
    <w:rsid w:val="006D1B9E"/>
    <w:rsid w:val="006D6CB3"/>
    <w:rsid w:val="006F2995"/>
    <w:rsid w:val="006F423C"/>
    <w:rsid w:val="00700458"/>
    <w:rsid w:val="0070063D"/>
    <w:rsid w:val="007143F3"/>
    <w:rsid w:val="0074667E"/>
    <w:rsid w:val="0075396C"/>
    <w:rsid w:val="007731B0"/>
    <w:rsid w:val="00774851"/>
    <w:rsid w:val="00776DAE"/>
    <w:rsid w:val="00786FD9"/>
    <w:rsid w:val="007D2D4B"/>
    <w:rsid w:val="007E5442"/>
    <w:rsid w:val="00801A56"/>
    <w:rsid w:val="00802B78"/>
    <w:rsid w:val="00805CC4"/>
    <w:rsid w:val="00814059"/>
    <w:rsid w:val="008220FE"/>
    <w:rsid w:val="008349E3"/>
    <w:rsid w:val="008371B1"/>
    <w:rsid w:val="008536B0"/>
    <w:rsid w:val="00856509"/>
    <w:rsid w:val="008868E2"/>
    <w:rsid w:val="008A1BBB"/>
    <w:rsid w:val="008C3A74"/>
    <w:rsid w:val="008D3F18"/>
    <w:rsid w:val="008F13E1"/>
    <w:rsid w:val="00930859"/>
    <w:rsid w:val="00934E5D"/>
    <w:rsid w:val="00952D4E"/>
    <w:rsid w:val="00972085"/>
    <w:rsid w:val="009C3F0D"/>
    <w:rsid w:val="009D0135"/>
    <w:rsid w:val="009E5852"/>
    <w:rsid w:val="009E6705"/>
    <w:rsid w:val="009F62E2"/>
    <w:rsid w:val="00A132F8"/>
    <w:rsid w:val="00A16574"/>
    <w:rsid w:val="00A17759"/>
    <w:rsid w:val="00A404F1"/>
    <w:rsid w:val="00A40768"/>
    <w:rsid w:val="00A45F82"/>
    <w:rsid w:val="00A833B7"/>
    <w:rsid w:val="00A86A9A"/>
    <w:rsid w:val="00A90343"/>
    <w:rsid w:val="00AA06F2"/>
    <w:rsid w:val="00AA45C8"/>
    <w:rsid w:val="00AE4262"/>
    <w:rsid w:val="00AF1C8C"/>
    <w:rsid w:val="00B006CF"/>
    <w:rsid w:val="00B17090"/>
    <w:rsid w:val="00B411FF"/>
    <w:rsid w:val="00B47238"/>
    <w:rsid w:val="00B55FAB"/>
    <w:rsid w:val="00B7744C"/>
    <w:rsid w:val="00B77F1B"/>
    <w:rsid w:val="00B81EA2"/>
    <w:rsid w:val="00BA1BB8"/>
    <w:rsid w:val="00BB0250"/>
    <w:rsid w:val="00BE6529"/>
    <w:rsid w:val="00BE6F67"/>
    <w:rsid w:val="00BF649F"/>
    <w:rsid w:val="00C0667C"/>
    <w:rsid w:val="00C2467D"/>
    <w:rsid w:val="00C26247"/>
    <w:rsid w:val="00C3033A"/>
    <w:rsid w:val="00C55BA8"/>
    <w:rsid w:val="00C645E7"/>
    <w:rsid w:val="00C76861"/>
    <w:rsid w:val="00C872EE"/>
    <w:rsid w:val="00C9208F"/>
    <w:rsid w:val="00C96183"/>
    <w:rsid w:val="00CC2E22"/>
    <w:rsid w:val="00D039D8"/>
    <w:rsid w:val="00D326A9"/>
    <w:rsid w:val="00D34FE0"/>
    <w:rsid w:val="00D42802"/>
    <w:rsid w:val="00D51285"/>
    <w:rsid w:val="00D65D32"/>
    <w:rsid w:val="00D77550"/>
    <w:rsid w:val="00D82B27"/>
    <w:rsid w:val="00DA2156"/>
    <w:rsid w:val="00DA57FA"/>
    <w:rsid w:val="00DB0808"/>
    <w:rsid w:val="00DB0857"/>
    <w:rsid w:val="00DB0C09"/>
    <w:rsid w:val="00DB6709"/>
    <w:rsid w:val="00DC7A09"/>
    <w:rsid w:val="00DD5B2F"/>
    <w:rsid w:val="00DE3151"/>
    <w:rsid w:val="00E0241B"/>
    <w:rsid w:val="00E14C28"/>
    <w:rsid w:val="00E26AF6"/>
    <w:rsid w:val="00E31FE9"/>
    <w:rsid w:val="00E323F1"/>
    <w:rsid w:val="00E376D2"/>
    <w:rsid w:val="00E57372"/>
    <w:rsid w:val="00E87859"/>
    <w:rsid w:val="00EA56BC"/>
    <w:rsid w:val="00EC6D21"/>
    <w:rsid w:val="00EE7674"/>
    <w:rsid w:val="00F06743"/>
    <w:rsid w:val="00F174CD"/>
    <w:rsid w:val="00F17853"/>
    <w:rsid w:val="00F26273"/>
    <w:rsid w:val="00F27954"/>
    <w:rsid w:val="00F32D8A"/>
    <w:rsid w:val="00F40E6B"/>
    <w:rsid w:val="00F44DB8"/>
    <w:rsid w:val="00F50B7F"/>
    <w:rsid w:val="00F67A5E"/>
    <w:rsid w:val="00FB02BB"/>
    <w:rsid w:val="00FC3986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7146"/>
  <w15:chartTrackingRefBased/>
  <w15:docId w15:val="{BFFB653E-180B-4E3E-B4E8-91305A59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FB02B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kern w:val="0"/>
      <w:sz w:val="24"/>
      <w:szCs w:val="20"/>
      <w:lang w:eastAsia="bg-BG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D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22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DD"/>
    <w:rPr>
      <w:lang w:val="bg-BG"/>
    </w:rPr>
  </w:style>
  <w:style w:type="paragraph" w:styleId="ListParagraph">
    <w:name w:val="List Paragraph"/>
    <w:basedOn w:val="Normal"/>
    <w:uiPriority w:val="34"/>
    <w:qFormat/>
    <w:rsid w:val="00525DC6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1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39044E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kern w:val="0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B4723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B02BB"/>
    <w:rPr>
      <w:rFonts w:ascii="Times New Roman" w:eastAsia="Times New Roman" w:hAnsi="Times New Roman" w:cs="Times New Roman"/>
      <w:b/>
      <w:i/>
      <w:kern w:val="0"/>
      <w:sz w:val="24"/>
      <w:szCs w:val="20"/>
      <w:lang w:val="bg-BG" w:eastAsia="bg-BG"/>
      <w14:ligatures w14:val="none"/>
    </w:rPr>
  </w:style>
  <w:style w:type="paragraph" w:styleId="BodyTextIndent2">
    <w:name w:val="Body Text Indent 2"/>
    <w:basedOn w:val="Normal"/>
    <w:link w:val="BodyTextIndent2Char"/>
    <w:rsid w:val="00FB02BB"/>
    <w:pPr>
      <w:overflowPunct w:val="0"/>
      <w:autoSpaceDE w:val="0"/>
      <w:autoSpaceDN w:val="0"/>
      <w:adjustRightInd w:val="0"/>
      <w:spacing w:after="0" w:line="240" w:lineRule="auto"/>
      <w:ind w:left="-360" w:firstLine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FB02BB"/>
    <w:rPr>
      <w:rFonts w:ascii="Times New Roman" w:eastAsia="Times New Roman" w:hAnsi="Times New Roman" w:cs="Times New Roman"/>
      <w:kern w:val="0"/>
      <w:sz w:val="24"/>
      <w:szCs w:val="20"/>
      <w:lang w:val="bg-BG" w:eastAsia="bg-BG"/>
      <w14:ligatures w14:val="none"/>
    </w:rPr>
  </w:style>
  <w:style w:type="paragraph" w:styleId="BodyText3">
    <w:name w:val="Body Text 3"/>
    <w:basedOn w:val="Normal"/>
    <w:link w:val="BodyText3Char"/>
    <w:rsid w:val="00FB02BB"/>
    <w:pPr>
      <w:tabs>
        <w:tab w:val="left" w:pos="540"/>
        <w:tab w:val="left" w:leader="dot" w:pos="3420"/>
        <w:tab w:val="left" w:leader="dot" w:pos="8100"/>
        <w:tab w:val="left" w:leader="dot" w:pos="878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kern w:val="0"/>
      <w:sz w:val="28"/>
      <w:szCs w:val="20"/>
      <w:lang w:eastAsia="bg-BG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FB02BB"/>
    <w:rPr>
      <w:rFonts w:ascii="Times New Roman" w:eastAsia="Times New Roman" w:hAnsi="Times New Roman" w:cs="Times New Roman"/>
      <w:i/>
      <w:kern w:val="0"/>
      <w:sz w:val="28"/>
      <w:szCs w:val="20"/>
      <w:lang w:val="bg-BG" w:eastAsia="bg-BG"/>
      <w14:ligatures w14:val="none"/>
    </w:rPr>
  </w:style>
  <w:style w:type="paragraph" w:styleId="NoSpacing">
    <w:name w:val="No Spacing"/>
    <w:uiPriority w:val="1"/>
    <w:qFormat/>
    <w:rsid w:val="00FB02BB"/>
    <w:pPr>
      <w:spacing w:after="0" w:line="240" w:lineRule="auto"/>
    </w:pPr>
    <w:rPr>
      <w:kern w:val="0"/>
      <w:lang w:val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3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60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office@nc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D5D6-6E16-4EC1-85ED-FFB6CF45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 Dragunchev Jr.</dc:creator>
  <cp:keywords/>
  <dc:description/>
  <cp:lastModifiedBy>National Fund Culture</cp:lastModifiedBy>
  <cp:revision>2</cp:revision>
  <cp:lastPrinted>2024-01-18T15:56:00Z</cp:lastPrinted>
  <dcterms:created xsi:type="dcterms:W3CDTF">2024-07-08T15:55:00Z</dcterms:created>
  <dcterms:modified xsi:type="dcterms:W3CDTF">2024-07-08T15:55:00Z</dcterms:modified>
</cp:coreProperties>
</file>